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54" w:rsidRPr="00752854" w:rsidRDefault="00752854" w:rsidP="00752854">
      <w:pPr>
        <w:pStyle w:val="H1"/>
        <w:rPr>
          <w:rFonts w:asciiTheme="minorHAnsi" w:hAnsiTheme="minorHAnsi" w:cstheme="minorHAnsi"/>
        </w:rPr>
      </w:pPr>
      <w:bookmarkStart w:id="0" w:name="_Toc15916995"/>
      <w:r w:rsidRPr="00752854">
        <w:rPr>
          <w:rFonts w:asciiTheme="minorHAnsi" w:hAnsiTheme="minorHAnsi" w:cstheme="minorHAnsi"/>
        </w:rPr>
        <w:t xml:space="preserve">Promoting Positive Behaviour </w:t>
      </w:r>
      <w:bookmarkStart w:id="1" w:name="_GoBack"/>
      <w:bookmarkEnd w:id="0"/>
      <w:bookmarkEnd w:id="1"/>
    </w:p>
    <w:p w:rsidR="00752854" w:rsidRPr="00752854" w:rsidRDefault="00752854" w:rsidP="00752854">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752854" w:rsidRPr="00752854" w:rsidTr="00611417">
        <w:trPr>
          <w:cantSplit/>
          <w:trHeight w:val="209"/>
          <w:jc w:val="center"/>
        </w:trPr>
        <w:tc>
          <w:tcPr>
            <w:tcW w:w="3082" w:type="dxa"/>
            <w:vAlign w:val="center"/>
          </w:tcPr>
          <w:p w:rsidR="00752854" w:rsidRPr="00752854" w:rsidRDefault="00752854" w:rsidP="00611417">
            <w:pPr>
              <w:pStyle w:val="MeetsEYFS"/>
              <w:jc w:val="center"/>
              <w:rPr>
                <w:rFonts w:asciiTheme="minorHAnsi" w:hAnsiTheme="minorHAnsi" w:cstheme="minorHAnsi"/>
              </w:rPr>
            </w:pPr>
            <w:r w:rsidRPr="00752854">
              <w:rPr>
                <w:rFonts w:asciiTheme="minorHAnsi" w:hAnsiTheme="minorHAnsi" w:cstheme="minorHAnsi"/>
              </w:rPr>
              <w:t>EYFS: 3.2, 3.52, 3.53</w:t>
            </w:r>
          </w:p>
        </w:tc>
      </w:tr>
    </w:tbl>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At </w:t>
      </w:r>
      <w:r w:rsidR="00A735D3">
        <w:rPr>
          <w:rFonts w:asciiTheme="minorHAnsi" w:hAnsiTheme="minorHAnsi" w:cstheme="minorHAnsi"/>
          <w:b/>
        </w:rPr>
        <w:t xml:space="preserve">Al </w:t>
      </w:r>
      <w:proofErr w:type="spellStart"/>
      <w:r w:rsidR="00A735D3">
        <w:rPr>
          <w:rFonts w:asciiTheme="minorHAnsi" w:hAnsiTheme="minorHAnsi" w:cstheme="minorHAnsi"/>
          <w:b/>
        </w:rPr>
        <w:t>Emaan</w:t>
      </w:r>
      <w:proofErr w:type="spellEnd"/>
      <w:r w:rsidR="00A735D3">
        <w:rPr>
          <w:rFonts w:asciiTheme="minorHAnsi" w:hAnsiTheme="minorHAnsi" w:cstheme="minorHAnsi"/>
          <w:b/>
        </w:rPr>
        <w:t xml:space="preserve"> Nursery </w:t>
      </w:r>
      <w:r w:rsidRPr="00752854">
        <w:rPr>
          <w:rFonts w:asciiTheme="minorHAnsi" w:hAnsiTheme="minorHAnsi" w:cstheme="minorHAnsi"/>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w:t>
      </w:r>
      <w:r w:rsidR="00A735D3">
        <w:rPr>
          <w:rFonts w:asciiTheme="minorHAnsi" w:hAnsiTheme="minorHAnsi" w:cstheme="minorHAnsi"/>
        </w:rPr>
        <w:t xml:space="preserve">enables children through enrichment in cultural capital </w:t>
      </w:r>
      <w:r w:rsidRPr="00752854">
        <w:rPr>
          <w:rFonts w:asciiTheme="minorHAnsi" w:hAnsiTheme="minorHAnsi" w:cstheme="minorHAnsi"/>
        </w:rPr>
        <w:t xml:space="preserve">and encourages and praises positive, caring and polite behaviour at all times and provides an environment where children learn to respect themselves, other people and their surroundings. </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We aim to:</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Recognise the individuality of all our children and that some behaviours are normal in young children e.g. biting</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self-discipline, consideration for each other, our surroundings and property</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children to participate in a wide range of group activities to enable them to develop their social skills</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Ensure that all staff act as positive role models for children</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 xml:space="preserve">Encourage parents and other visitors to be positive role models and challenge any undesired behaviour shown </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Work in partnership with parents by communicating openly</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Praise children and acknowledge their positive actions and attitudes, therefore ensuring that children see that we value and respect them</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all staff working with children to accept their responsibility for implementing the goals in this policy and to be consistent</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Promote non-violence and encourage children to deal with conflict peacefully</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 key person system enabling staff to build a strong and positive relationship with children and their families</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Supporting and developing self-regulation and empathy as appropriate to stage of development</w:t>
      </w:r>
    </w:p>
    <w:p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Have a named person who has overall responsibility for behaviour management.</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b/>
        </w:rPr>
        <w:t>The named person</w:t>
      </w:r>
      <w:r w:rsidRPr="00752854">
        <w:rPr>
          <w:rFonts w:asciiTheme="minorHAnsi" w:hAnsiTheme="minorHAnsi" w:cstheme="minorHAnsi"/>
        </w:rPr>
        <w:t xml:space="preserve"> </w:t>
      </w:r>
      <w:r w:rsidR="00A735D3">
        <w:rPr>
          <w:rFonts w:asciiTheme="minorHAnsi" w:hAnsiTheme="minorHAnsi" w:cstheme="minorHAnsi"/>
          <w:b/>
        </w:rPr>
        <w:t xml:space="preserve">Sofia Ahmad </w:t>
      </w:r>
      <w:r w:rsidRPr="00752854">
        <w:rPr>
          <w:rFonts w:asciiTheme="minorHAnsi" w:hAnsiTheme="minorHAnsi" w:cstheme="minorHAnsi"/>
        </w:rPr>
        <w:t xml:space="preserve">for managing behaviour will: </w:t>
      </w:r>
    </w:p>
    <w:p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 xml:space="preserve">Advise and support other staff on behaviour concerns </w:t>
      </w:r>
    </w:p>
    <w:p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lastRenderedPageBreak/>
        <w:t xml:space="preserve">Along with each room leader will keep up to date with legislation and research relating to behaviour </w:t>
      </w:r>
    </w:p>
    <w:p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Support changes to policies and procedures in the nursery</w:t>
      </w:r>
    </w:p>
    <w:p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Access relevant sources of expertise where required and act as a central information source for all involved</w:t>
      </w:r>
    </w:p>
    <w:p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 xml:space="preserve">Attend regular external training events, and ensure all staff </w:t>
      </w:r>
      <w:proofErr w:type="gramStart"/>
      <w:r w:rsidRPr="00752854">
        <w:rPr>
          <w:rFonts w:asciiTheme="minorHAnsi" w:hAnsiTheme="minorHAnsi" w:cstheme="minorHAnsi"/>
        </w:rPr>
        <w:t>attend</w:t>
      </w:r>
      <w:proofErr w:type="gramEnd"/>
      <w:r w:rsidRPr="00752854">
        <w:rPr>
          <w:rFonts w:asciiTheme="minorHAnsi" w:hAnsiTheme="minorHAnsi" w:cstheme="minorHAnsi"/>
        </w:rPr>
        <w:t xml:space="preserve"> relevant in-house or external training for behaviour management. Keep a record of staff attendance at this training.</w:t>
      </w:r>
    </w:p>
    <w:p w:rsidR="00752854" w:rsidRPr="00752854" w:rsidRDefault="00752854" w:rsidP="00752854">
      <w:pPr>
        <w:rPr>
          <w:rFonts w:asciiTheme="minorHAnsi" w:hAnsiTheme="minorHAnsi" w:cstheme="minorHAnsi"/>
        </w:rPr>
      </w:pPr>
    </w:p>
    <w:p w:rsidR="00752854" w:rsidRPr="00752854" w:rsidRDefault="00752854" w:rsidP="00752854">
      <w:pPr>
        <w:pStyle w:val="CommentText"/>
        <w:rPr>
          <w:rFonts w:asciiTheme="minorHAnsi" w:hAnsiTheme="minorHAnsi" w:cstheme="minorHAnsi"/>
        </w:rPr>
      </w:pPr>
      <w:r w:rsidRPr="00752854">
        <w:rPr>
          <w:rFonts w:asciiTheme="minorHAnsi" w:hAnsiTheme="minorHAnsi" w:cstheme="minorHAnsi"/>
          <w:sz w:val="24"/>
          <w:szCs w:val="24"/>
        </w:rPr>
        <w:t>Our nursery rules are concerned with safety, care and respect for each other.</w:t>
      </w:r>
      <w:r w:rsidRPr="00752854">
        <w:rPr>
          <w:rFonts w:asciiTheme="minorHAnsi" w:hAnsiTheme="minorHAnsi" w:cstheme="minorHAnsi"/>
        </w:rPr>
        <w:t xml:space="preserve"> </w:t>
      </w:r>
      <w:r w:rsidRPr="00752854">
        <w:rPr>
          <w:rFonts w:asciiTheme="minorHAnsi" w:hAnsiTheme="minorHAnsi" w:cstheme="minorHAnsi"/>
          <w:sz w:val="24"/>
          <w:szCs w:val="24"/>
        </w:rPr>
        <w:t>We</w:t>
      </w:r>
      <w:r w:rsidRPr="00752854">
        <w:rPr>
          <w:rFonts w:asciiTheme="minorHAnsi" w:hAnsiTheme="minorHAnsi" w:cstheme="minorHAnsi"/>
        </w:rPr>
        <w:t xml:space="preserve"> </w:t>
      </w:r>
      <w:r w:rsidRPr="00752854">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752854" w:rsidRPr="00752854" w:rsidRDefault="00752854" w:rsidP="00752854">
      <w:pPr>
        <w:rPr>
          <w:rFonts w:asciiTheme="minorHAnsi" w:hAnsiTheme="minorHAnsi" w:cstheme="minorHAnsi"/>
        </w:rPr>
      </w:pPr>
    </w:p>
    <w:p w:rsidR="00752854" w:rsidRPr="00752854" w:rsidRDefault="00752854" w:rsidP="00752854">
      <w:pPr>
        <w:pStyle w:val="H2"/>
        <w:rPr>
          <w:rFonts w:asciiTheme="minorHAnsi" w:hAnsiTheme="minorHAnsi" w:cstheme="minorHAnsi"/>
        </w:rPr>
      </w:pPr>
      <w:r w:rsidRPr="00752854">
        <w:rPr>
          <w:rFonts w:asciiTheme="minorHAnsi" w:hAnsiTheme="minorHAnsi" w:cstheme="minorHAnsi"/>
        </w:rPr>
        <w:t>When children behave in unacceptable ways:</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never use or threaten to use physical punishment/corporal punishment such as smacking or shaking </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recognise that there may be times where children may have regular occasions where they lose control and may need individual techniques to restrain them. This will only be carried out by staff </w:t>
      </w:r>
      <w:proofErr w:type="gramStart"/>
      <w:r w:rsidRPr="00752854">
        <w:rPr>
          <w:rFonts w:asciiTheme="minorHAnsi" w:hAnsiTheme="minorHAnsi" w:cstheme="minorHAnsi"/>
        </w:rPr>
        <w:t>who</w:t>
      </w:r>
      <w:proofErr w:type="gramEnd"/>
      <w:r w:rsidRPr="00752854">
        <w:rPr>
          <w:rFonts w:asciiTheme="minorHAnsi" w:hAnsiTheme="minorHAnsi" w:cstheme="minorHAnsi"/>
        </w:rPr>
        <w:t xml:space="preserve">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Staff will not raise their voices (other than to keep children safe)</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In any case of misbehaviour, we always make it clear to the child or children in question, that it is the behaviour and not the child that is unwelcome</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w:t>
      </w:r>
      <w:r w:rsidRPr="00752854">
        <w:rPr>
          <w:rFonts w:asciiTheme="minorHAnsi" w:hAnsiTheme="minorHAnsi" w:cstheme="minorHAnsi"/>
        </w:rPr>
        <w:lastRenderedPageBreak/>
        <w:t xml:space="preserve">if they have developed strong empathy skills and have a good understanding of why saying sorry is appropriate </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help staff to reflect on their own responses towards behaviours that challenge to ensure that their reactions are appropriate</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children in developing non-aggressive strategies to enable them to express their feelings</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keep confidential records on any behaviour that challenges that has taken place. We inform parents and ask them to read and sign any incidents concerning their child</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all children to develop positive behaviour, and we make every effort to provide for their individual needs</w:t>
      </w:r>
    </w:p>
    <w:p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752854" w:rsidRPr="00752854" w:rsidRDefault="00752854" w:rsidP="00752854">
      <w:pPr>
        <w:pStyle w:val="H2"/>
        <w:rPr>
          <w:rFonts w:asciiTheme="minorHAnsi" w:hAnsiTheme="minorHAnsi" w:cstheme="minorHAnsi"/>
        </w:rPr>
      </w:pPr>
    </w:p>
    <w:p w:rsidR="00752854" w:rsidRPr="00752854" w:rsidRDefault="00752854" w:rsidP="00752854">
      <w:pPr>
        <w:pStyle w:val="H2"/>
        <w:rPr>
          <w:rFonts w:asciiTheme="minorHAnsi" w:hAnsiTheme="minorHAnsi" w:cstheme="minorHAnsi"/>
        </w:rPr>
      </w:pPr>
      <w:r w:rsidRPr="00752854">
        <w:rPr>
          <w:rFonts w:asciiTheme="minorHAnsi" w:hAnsiTheme="minorHAnsi" w:cstheme="minorHAnsi"/>
        </w:rPr>
        <w:t>Anti-bullying</w:t>
      </w:r>
    </w:p>
    <w:p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At our nursery, </w:t>
      </w:r>
      <w:proofErr w:type="gramStart"/>
      <w:r w:rsidRPr="00752854">
        <w:rPr>
          <w:rFonts w:asciiTheme="minorHAnsi" w:hAnsiTheme="minorHAnsi" w:cstheme="minorHAnsi"/>
        </w:rPr>
        <w:t>staff follow</w:t>
      </w:r>
      <w:proofErr w:type="gramEnd"/>
      <w:r w:rsidRPr="00752854">
        <w:rPr>
          <w:rFonts w:asciiTheme="minorHAnsi" w:hAnsiTheme="minorHAnsi" w:cstheme="minorHAnsi"/>
        </w:rPr>
        <w:t xml:space="preserve"> the procedure below to enable them to deal with behaviour that challenges:</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ensure that all children feel safe, happy and secure</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recognise that active physical aggression in the early years is part of the child’s development and that it should be channelled in a positive way</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lastRenderedPageBreak/>
        <w:t>Children are helped to understand that using aggression to get things, is inappropriate and they will be encouraged to resolve problems in other ways</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Our staff will intervene when they think a child is being bullied, however mild or harmless it may seem</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will initiate games and activities with children when they feel play has become aggressive, both indoors or out</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will sensitively discuss any instance of bullying with the parents of all involved to look for a consistent resolution to the behaviour</w:t>
      </w:r>
    </w:p>
    <w:p w:rsidR="00752854" w:rsidRPr="00752854" w:rsidRDefault="00752854" w:rsidP="00752854">
      <w:pPr>
        <w:pStyle w:val="ListParagraph"/>
        <w:numPr>
          <w:ilvl w:val="0"/>
          <w:numId w:val="21"/>
        </w:numPr>
        <w:rPr>
          <w:rFonts w:asciiTheme="minorHAnsi" w:hAnsiTheme="minorHAnsi" w:cstheme="minorHAnsi"/>
        </w:rPr>
      </w:pPr>
      <w:r w:rsidRPr="00752854">
        <w:rPr>
          <w:rFonts w:asciiTheme="minorHAnsi" w:hAnsiTheme="minorHAnsi" w:cstheme="minorHAnsi"/>
        </w:rPr>
        <w:t>We will ensure that this policy is available for staff and parents and it will be actively publicised at least once a year to parents and staff</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All concerns will be treated in the strictest confidence.</w:t>
      </w:r>
    </w:p>
    <w:p w:rsidR="00752854" w:rsidRPr="00752854" w:rsidRDefault="00752854" w:rsidP="00752854">
      <w:pPr>
        <w:rPr>
          <w:rFonts w:asciiTheme="minorHAnsi" w:hAnsiTheme="minorHAnsi" w:cstheme="minorHAnsi"/>
        </w:rPr>
      </w:pPr>
    </w:p>
    <w:p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By positively promoting good behaviour, valuing co-operation and a caring attitude, we hope to ensure that children will develop as responsible members of society.  </w:t>
      </w:r>
    </w:p>
    <w:p w:rsidR="00752854" w:rsidRPr="00752854" w:rsidRDefault="00752854" w:rsidP="0075285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52854" w:rsidRPr="00752854" w:rsidTr="00611417">
        <w:trPr>
          <w:cantSplit/>
          <w:jc w:val="center"/>
        </w:trPr>
        <w:tc>
          <w:tcPr>
            <w:tcW w:w="1666" w:type="pct"/>
            <w:tcBorders>
              <w:top w:val="single" w:sz="4" w:space="0" w:color="auto"/>
            </w:tcBorders>
            <w:vAlign w:val="center"/>
          </w:tcPr>
          <w:p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This policy was adopted on</w:t>
            </w:r>
          </w:p>
        </w:tc>
        <w:tc>
          <w:tcPr>
            <w:tcW w:w="1844" w:type="pct"/>
            <w:tcBorders>
              <w:top w:val="single" w:sz="4" w:space="0" w:color="auto"/>
            </w:tcBorders>
            <w:vAlign w:val="center"/>
          </w:tcPr>
          <w:p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Signed on behalf of the nursery</w:t>
            </w:r>
          </w:p>
        </w:tc>
        <w:tc>
          <w:tcPr>
            <w:tcW w:w="1490" w:type="pct"/>
            <w:tcBorders>
              <w:top w:val="single" w:sz="4" w:space="0" w:color="auto"/>
            </w:tcBorders>
            <w:vAlign w:val="center"/>
          </w:tcPr>
          <w:p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Date for review</w:t>
            </w:r>
          </w:p>
        </w:tc>
      </w:tr>
      <w:tr w:rsidR="00752854" w:rsidRPr="004C4DE5" w:rsidTr="00611417">
        <w:trPr>
          <w:cantSplit/>
          <w:jc w:val="center"/>
        </w:trPr>
        <w:tc>
          <w:tcPr>
            <w:tcW w:w="1666" w:type="pct"/>
            <w:vAlign w:val="center"/>
          </w:tcPr>
          <w:p w:rsidR="00752854" w:rsidRPr="00752854" w:rsidRDefault="00A735D3"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752854" w:rsidRPr="00752854" w:rsidRDefault="00A735D3"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752854" w:rsidRPr="004C4DE5" w:rsidRDefault="00A735D3" w:rsidP="00A735D3">
            <w:pPr>
              <w:pStyle w:val="MeetsEYFS"/>
              <w:rPr>
                <w:rFonts w:asciiTheme="minorHAnsi" w:hAnsiTheme="minorHAnsi" w:cstheme="minorHAnsi"/>
                <w:i/>
              </w:rPr>
            </w:pPr>
            <w:r>
              <w:rPr>
                <w:rFonts w:asciiTheme="minorHAnsi" w:hAnsiTheme="minorHAnsi" w:cstheme="minorHAnsi"/>
                <w:i/>
              </w:rPr>
              <w:t>08/06/2021</w:t>
            </w:r>
          </w:p>
        </w:tc>
      </w:tr>
    </w:tbl>
    <w:p w:rsidR="00D4525B" w:rsidRPr="00752854" w:rsidRDefault="00D4525B" w:rsidP="00752854"/>
    <w:sectPr w:rsidR="00D4525B" w:rsidRPr="0075285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AC" w:rsidRDefault="00F840AC" w:rsidP="0023436D">
      <w:r>
        <w:separator/>
      </w:r>
    </w:p>
  </w:endnote>
  <w:endnote w:type="continuationSeparator" w:id="0">
    <w:p w:rsidR="00F840AC" w:rsidRDefault="00F840A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735D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735D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AC" w:rsidRDefault="00F840AC" w:rsidP="0023436D">
      <w:r>
        <w:separator/>
      </w:r>
    </w:p>
  </w:footnote>
  <w:footnote w:type="continuationSeparator" w:id="0">
    <w:p w:rsidR="00F840AC" w:rsidRDefault="00F840AC"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21"/>
  </w:num>
  <w:num w:numId="5">
    <w:abstractNumId w:val="20"/>
  </w:num>
  <w:num w:numId="6">
    <w:abstractNumId w:val="8"/>
  </w:num>
  <w:num w:numId="7">
    <w:abstractNumId w:val="0"/>
  </w:num>
  <w:num w:numId="8">
    <w:abstractNumId w:val="13"/>
  </w:num>
  <w:num w:numId="9">
    <w:abstractNumId w:val="11"/>
  </w:num>
  <w:num w:numId="10">
    <w:abstractNumId w:val="2"/>
  </w:num>
  <w:num w:numId="11">
    <w:abstractNumId w:val="1"/>
  </w:num>
  <w:num w:numId="12">
    <w:abstractNumId w:val="4"/>
  </w:num>
  <w:num w:numId="13">
    <w:abstractNumId w:val="12"/>
  </w:num>
  <w:num w:numId="14">
    <w:abstractNumId w:val="14"/>
  </w:num>
  <w:num w:numId="15">
    <w:abstractNumId w:val="5"/>
  </w:num>
  <w:num w:numId="16">
    <w:abstractNumId w:val="18"/>
  </w:num>
  <w:num w:numId="17">
    <w:abstractNumId w:val="16"/>
  </w:num>
  <w:num w:numId="18">
    <w:abstractNumId w:val="15"/>
  </w:num>
  <w:num w:numId="19">
    <w:abstractNumId w:val="6"/>
  </w:num>
  <w:num w:numId="20">
    <w:abstractNumId w:val="17"/>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5B748A"/>
    <w:rsid w:val="006612A1"/>
    <w:rsid w:val="00675431"/>
    <w:rsid w:val="006931A6"/>
    <w:rsid w:val="006D6D65"/>
    <w:rsid w:val="00701077"/>
    <w:rsid w:val="00752854"/>
    <w:rsid w:val="00797A9C"/>
    <w:rsid w:val="0089314B"/>
    <w:rsid w:val="009F049F"/>
    <w:rsid w:val="00A71AED"/>
    <w:rsid w:val="00A735D3"/>
    <w:rsid w:val="00B54ECD"/>
    <w:rsid w:val="00D1741C"/>
    <w:rsid w:val="00D4525B"/>
    <w:rsid w:val="00D62DF7"/>
    <w:rsid w:val="00D96A28"/>
    <w:rsid w:val="00DA2AF9"/>
    <w:rsid w:val="00F8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2020-06-08T16:06:00Z</dcterms:created>
  <dcterms:modified xsi:type="dcterms:W3CDTF">2020-06-08T16:06:00Z</dcterms:modified>
</cp:coreProperties>
</file>